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Khama Sheila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TMC THE METALS COMPANY INC.</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595 HOWE STREET, 10TH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VANCOUVER</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A1</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V6C 2T5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09/09/2021</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TMC the metals Co Inc.</w:t>
              </w:r>
            </w:hyperlink>
            <w:r>
              <w:rPr/>
              <w:t xml:space="preserve"> [ </w:t>
            </w:r>
            <w:r>
              <w:rPr>
                <w:rFonts w:ascii="Times;serif" w:hAnsi="Times;serif"/>
                <w:color w:val="0000FF"/>
                <w:sz w:val="24"/>
                <w:highlight w:val="white"/>
              </w:rPr>
              <w:t>TMC</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Exhibit 24.1 - Power of Attorney</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Jaime Lee,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09/13/2021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2" w:name="ea147050ex24-1_sustainable.htm"/>
      <w:bookmarkStart w:id="3" w:name="ksea147050ex241_sustainable"/>
      <w:bookmarkEnd w:id="2"/>
      <w:bookmarkEnd w:id="3"/>
      <w:r>
        <w:rPr>
          <w:rFonts w:ascii="Times New Roman;Times;Serif" w:hAnsi="Times New Roman;Times;Serif"/>
          <w:b/>
          <w:i w:val="false"/>
          <w:caps w:val="false"/>
          <w:smallCaps w:val="false"/>
          <w:sz w:val="20"/>
        </w:rPr>
        <w:t>Exhibit 24.1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pStyle w:val="TextBody"/>
        <w:spacing w:before="0" w:after="0"/>
        <w:ind w:left="0" w:right="0" w:firstLine="792"/>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85"/>
        <w:gridCol w:w="9882"/>
      </w:tblGrid>
      <w:tr>
        <w:trPr/>
        <w:tc>
          <w:tcPr>
            <w:tcW w:w="3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jc w:val="left"/>
              <w:rPr/>
            </w:pPr>
            <w:r>
              <w:rPr/>
              <w:t>(1)</w:t>
            </w:r>
          </w:p>
        </w:tc>
        <w:tc>
          <w:tcPr>
            <w:tcW w:w="9882" w:type="dxa"/>
            <w:tcBorders/>
            <w:shd w:fill="auto" w:val="clear"/>
            <w:vAlign w:val="center"/>
          </w:tcPr>
          <w:p>
            <w:pPr>
              <w:pStyle w:val="TableContents"/>
              <w:spacing w:before="0" w:after="283"/>
              <w:jc w:val="both"/>
              <w:rPr/>
            </w:pPr>
            <w:r>
              <w:rPr/>
              <w:t>execute for and on behalf of the undersigned forms and authentication documents for EDGAR Filing Access;</w:t>
            </w:r>
          </w:p>
        </w:tc>
      </w:tr>
    </w:tbl>
    <w:p>
      <w:pPr>
        <w:pStyle w:val="TextBody"/>
        <w:spacing w:before="0" w:after="0"/>
        <w:ind w:left="0" w:right="0" w:firstLine="792"/>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6"/>
        <w:gridCol w:w="9911"/>
      </w:tblGrid>
      <w:tr>
        <w:trPr/>
        <w:tc>
          <w:tcPr>
            <w:tcW w:w="3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jc w:val="left"/>
              <w:rPr/>
            </w:pPr>
            <w:r>
              <w:rPr/>
              <w:t>(2)</w:t>
            </w:r>
          </w:p>
        </w:tc>
        <w:tc>
          <w:tcPr>
            <w:tcW w:w="9911" w:type="dxa"/>
            <w:tcBorders/>
            <w:shd w:fill="auto" w:val="clear"/>
            <w:vAlign w:val="center"/>
          </w:tcPr>
          <w:p>
            <w:pPr>
              <w:pStyle w:val="TableContents"/>
              <w:spacing w:before="0" w:after="283"/>
              <w:jc w:val="both"/>
              <w:rPr/>
            </w:pPr>
            <w:r>
              <w:rPr/>
              <w:t>do and perform any and all acts for and on behalf of the undersigned which may be necessary or desirable to complete and execute any such forms and authentication documents;</w:t>
            </w:r>
          </w:p>
        </w:tc>
      </w:tr>
    </w:tbl>
    <w:p>
      <w:pPr>
        <w:pStyle w:val="TextBody"/>
        <w:spacing w:before="0" w:after="0"/>
        <w:ind w:left="0" w:right="0" w:firstLine="792"/>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9"/>
        <w:gridCol w:w="9928"/>
      </w:tblGrid>
      <w:tr>
        <w:trPr/>
        <w:tc>
          <w:tcPr>
            <w:tcW w:w="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jc w:val="left"/>
              <w:rPr/>
            </w:pPr>
            <w:r>
              <w:rPr/>
              <w:t>(3)</w:t>
            </w:r>
          </w:p>
        </w:tc>
        <w:tc>
          <w:tcPr>
            <w:tcW w:w="9928" w:type="dxa"/>
            <w:tcBorders/>
            <w:shd w:fill="auto" w:val="clear"/>
            <w:vAlign w:val="center"/>
          </w:tcPr>
          <w:p>
            <w:pPr>
              <w:pStyle w:val="TableContents"/>
              <w:spacing w:before="0" w:after="283"/>
              <w:jc w:val="both"/>
              <w:rPr/>
            </w:pPr>
            <w:r>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tc>
      </w:tr>
    </w:tbl>
    <w:p>
      <w:pPr>
        <w:pStyle w:val="TextBody"/>
        <w:spacing w:before="0" w:after="0"/>
        <w:ind w:left="0" w:right="0" w:firstLine="792"/>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9"/>
        <w:gridCol w:w="9928"/>
      </w:tblGrid>
      <w:tr>
        <w:trPr/>
        <w:tc>
          <w:tcPr>
            <w:tcW w:w="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jc w:val="left"/>
              <w:rPr/>
            </w:pPr>
            <w:r>
              <w:rPr/>
              <w:t>(4)</w:t>
            </w:r>
          </w:p>
        </w:tc>
        <w:tc>
          <w:tcPr>
            <w:tcW w:w="9928" w:type="dxa"/>
            <w:tcBorders/>
            <w:shd w:fill="auto" w:val="clear"/>
            <w:vAlign w:val="center"/>
          </w:tcPr>
          <w:p>
            <w:pPr>
              <w:pStyle w:val="TableContents"/>
              <w:spacing w:before="0" w:after="283"/>
              <w:jc w:val="both"/>
              <w:rPr/>
            </w:pPr>
            <w:r>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tc>
      </w:tr>
    </w:tbl>
    <w:p>
      <w:pPr>
        <w:pStyle w:val="TextBody"/>
        <w:spacing w:before="0" w:after="0"/>
        <w:ind w:left="0" w:right="0" w:firstLine="792"/>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9"/>
        <w:gridCol w:w="9938"/>
      </w:tblGrid>
      <w:tr>
        <w:trPr/>
        <w:tc>
          <w:tcPr>
            <w:tcW w:w="3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jc w:val="left"/>
              <w:rPr/>
            </w:pPr>
            <w:r>
              <w:rPr/>
              <w:t>(5)</w:t>
            </w:r>
          </w:p>
        </w:tc>
        <w:tc>
          <w:tcPr>
            <w:tcW w:w="9938" w:type="dxa"/>
            <w:tcBorders/>
            <w:shd w:fill="auto" w:val="clear"/>
            <w:vAlign w:val="center"/>
          </w:tcPr>
          <w:p>
            <w:pPr>
              <w:pStyle w:val="TableContents"/>
              <w:spacing w:before="0" w:after="283"/>
              <w:jc w:val="both"/>
              <w:rPr/>
            </w:pPr>
            <w:r>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July 15, 2021.</w:t>
      </w:r>
    </w:p>
    <w:p>
      <w:pPr>
        <w:pStyle w:val="TextBody"/>
        <w:spacing w:before="0" w:after="0"/>
        <w:ind w:left="0" w:right="0" w:firstLine="720"/>
        <w:jc w:val="both"/>
        <w:rPr>
          <w:caps w:val="false"/>
          <w:smallCaps w:val="false"/>
        </w:rPr>
      </w:pPr>
      <w:r>
        <w:rPr>
          <w:caps w:val="false"/>
          <w:smallCaps w:val="false"/>
        </w:rPr>
        <w:t> </w:t>
      </w:r>
    </w:p>
    <w:tbl>
      <w:tblPr>
        <w:tblW w:w="1640" w:type="dxa"/>
        <w:jc w:val="left"/>
        <w:tblInd w:w="0" w:type="dxa"/>
        <w:tblCellMar>
          <w:top w:w="0" w:type="dxa"/>
          <w:left w:w="0" w:type="dxa"/>
          <w:bottom w:w="0" w:type="dxa"/>
          <w:right w:w="0" w:type="dxa"/>
        </w:tblCellMar>
      </w:tblPr>
      <w:tblGrid>
        <w:gridCol w:w="75"/>
        <w:gridCol w:w="156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56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Sheila Khama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56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SHEILA KHAMA</w:t>
            </w:r>
          </w:p>
        </w:tc>
      </w:tr>
    </w:tbl>
    <w:p>
      <w:pPr>
        <w:pStyle w:val="TextBody"/>
        <w:spacing w:before="0" w:after="0"/>
        <w:ind w:left="0" w:right="0" w:firstLine="72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78814" TargetMode="External"/><Relationship Id="rId3" Type="http://schemas.openxmlformats.org/officeDocument/2006/relationships/hyperlink" Target="http://www.sec.gov/cgi-bin/browse-edgar?action=getcompany&amp;CIK=000179856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908</Words>
  <CharactersWithSpaces>5660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